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857E" w14:textId="1785B314" w:rsidR="00D22248" w:rsidRDefault="00D22248" w:rsidP="00D222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621CC72" w14:textId="2FF7A141" w:rsidR="00D22248" w:rsidRPr="002C7FF9" w:rsidRDefault="00D22248" w:rsidP="002C7FF9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F2723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14:paraId="6EE26A37" w14:textId="77777777" w:rsidR="00C26D37" w:rsidRDefault="00C26D37" w:rsidP="008F2723">
      <w:pPr>
        <w:spacing w:after="0"/>
        <w:ind w:firstLine="6804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75B82" w14:textId="73FDE90C" w:rsidR="00D22248" w:rsidRPr="008F2723" w:rsidRDefault="00D22248" w:rsidP="008F2723">
      <w:pPr>
        <w:spacing w:after="0"/>
        <w:ind w:firstLine="6804"/>
        <w:rPr>
          <w:rFonts w:ascii="Times New Roman" w:hAnsi="Times New Roman" w:cs="Times New Roman"/>
          <w:b/>
          <w:bCs/>
          <w:sz w:val="28"/>
          <w:szCs w:val="28"/>
        </w:rPr>
      </w:pPr>
      <w:r w:rsidRPr="008F2723">
        <w:rPr>
          <w:rFonts w:ascii="Times New Roman" w:hAnsi="Times New Roman" w:cs="Times New Roman"/>
          <w:b/>
          <w:bCs/>
          <w:sz w:val="28"/>
          <w:szCs w:val="28"/>
        </w:rPr>
        <w:t>Wójt Gminy Łanięta</w:t>
      </w:r>
    </w:p>
    <w:p w14:paraId="6158D58C" w14:textId="77777777" w:rsidR="00D22248" w:rsidRPr="008F2723" w:rsidRDefault="00D22248" w:rsidP="008F2723">
      <w:pPr>
        <w:spacing w:after="0"/>
        <w:ind w:left="6371" w:firstLine="433"/>
        <w:rPr>
          <w:rFonts w:ascii="Times New Roman" w:hAnsi="Times New Roman" w:cs="Times New Roman"/>
          <w:b/>
          <w:bCs/>
          <w:sz w:val="28"/>
          <w:szCs w:val="28"/>
        </w:rPr>
      </w:pPr>
      <w:r w:rsidRPr="008F2723">
        <w:rPr>
          <w:rFonts w:ascii="Times New Roman" w:hAnsi="Times New Roman" w:cs="Times New Roman"/>
          <w:b/>
          <w:bCs/>
          <w:sz w:val="28"/>
          <w:szCs w:val="28"/>
        </w:rPr>
        <w:t>Witoldów 6A</w:t>
      </w:r>
    </w:p>
    <w:p w14:paraId="597B1612" w14:textId="12FD9738" w:rsidR="00D22248" w:rsidRDefault="00D22248" w:rsidP="008F2723">
      <w:pPr>
        <w:spacing w:after="0"/>
        <w:ind w:firstLine="6804"/>
        <w:rPr>
          <w:rFonts w:ascii="Times New Roman" w:hAnsi="Times New Roman" w:cs="Times New Roman"/>
        </w:rPr>
      </w:pPr>
      <w:r w:rsidRPr="008F2723">
        <w:rPr>
          <w:rFonts w:ascii="Times New Roman" w:hAnsi="Times New Roman" w:cs="Times New Roman"/>
          <w:b/>
          <w:bCs/>
          <w:sz w:val="28"/>
          <w:szCs w:val="28"/>
        </w:rPr>
        <w:t>99-306 Łanięta</w:t>
      </w:r>
    </w:p>
    <w:p w14:paraId="62799E33" w14:textId="77777777" w:rsidR="008F2723" w:rsidRDefault="008F2723" w:rsidP="00D222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CA73F4" w14:textId="1C1886F3" w:rsidR="00D22248" w:rsidRPr="00D22248" w:rsidRDefault="00C26D37" w:rsidP="00D222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szkodach w uprawach rolnych powstałych w wyniku wystąpienia niekorzystnego zjawiska atmosferycznego tj. bardzo wysokie temperatury powietrza na terenie Gminy Łanięta</w:t>
      </w:r>
      <w:r w:rsidR="00D22248" w:rsidRPr="00D22248">
        <w:rPr>
          <w:rFonts w:ascii="Times New Roman" w:hAnsi="Times New Roman" w:cs="Times New Roman"/>
          <w:b/>
          <w:bCs/>
        </w:rPr>
        <w:t>.</w:t>
      </w:r>
    </w:p>
    <w:p w14:paraId="60CF3BD1" w14:textId="58D97EF8" w:rsidR="00D22248" w:rsidRPr="00B24C42" w:rsidRDefault="00D22248" w:rsidP="00D22248">
      <w:pPr>
        <w:rPr>
          <w:rFonts w:ascii="Times New Roman" w:hAnsi="Times New Roman" w:cs="Times New Roman"/>
          <w:b/>
          <w:bCs/>
        </w:rPr>
      </w:pPr>
      <w:r w:rsidRPr="00B24C42">
        <w:rPr>
          <w:rFonts w:ascii="Times New Roman" w:hAnsi="Times New Roman" w:cs="Times New Roman"/>
          <w:b/>
          <w:bCs/>
        </w:rPr>
        <w:t xml:space="preserve">I. Dane </w:t>
      </w:r>
      <w:r w:rsidR="005E4216">
        <w:rPr>
          <w:rFonts w:ascii="Times New Roman" w:hAnsi="Times New Roman" w:cs="Times New Roman"/>
          <w:b/>
          <w:bCs/>
        </w:rPr>
        <w:t>producenta rolnego:</w:t>
      </w:r>
    </w:p>
    <w:p w14:paraId="0936BB83" w14:textId="7CEB202D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Imię i nazwisko: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.................................................................</w:t>
      </w:r>
      <w:r w:rsidR="0010029E">
        <w:rPr>
          <w:rFonts w:ascii="Times New Roman" w:hAnsi="Times New Roman" w:cs="Times New Roman"/>
        </w:rPr>
        <w:t>......</w:t>
      </w:r>
    </w:p>
    <w:p w14:paraId="13C44A5D" w14:textId="1CF9F28A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Adres gospodarstwa: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</w:t>
      </w:r>
      <w:r w:rsidR="0010029E">
        <w:rPr>
          <w:rFonts w:ascii="Times New Roman" w:hAnsi="Times New Roman" w:cs="Times New Roman"/>
        </w:rPr>
        <w:t>.........</w:t>
      </w:r>
    </w:p>
    <w:p w14:paraId="6C6586FB" w14:textId="7EA358D3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Miejscowość: </w:t>
      </w:r>
      <w:r w:rsidR="00B24C42">
        <w:rPr>
          <w:rFonts w:ascii="Times New Roman" w:hAnsi="Times New Roman" w:cs="Times New Roman"/>
        </w:rPr>
        <w:tab/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.....................................................................</w:t>
      </w:r>
      <w:r w:rsidR="0010029E">
        <w:rPr>
          <w:rFonts w:ascii="Times New Roman" w:hAnsi="Times New Roman" w:cs="Times New Roman"/>
        </w:rPr>
        <w:t>..</w:t>
      </w:r>
    </w:p>
    <w:p w14:paraId="0DF84A0A" w14:textId="14B4FEE5" w:rsidR="00D22248" w:rsidRPr="00D22248" w:rsidRDefault="00D22248" w:rsidP="00D22248">
      <w:pPr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Telefon kontaktowy: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..............................................................</w:t>
      </w:r>
      <w:r w:rsidR="0010029E">
        <w:rPr>
          <w:rFonts w:ascii="Times New Roman" w:hAnsi="Times New Roman" w:cs="Times New Roman"/>
        </w:rPr>
        <w:t>.........</w:t>
      </w:r>
    </w:p>
    <w:p w14:paraId="39E928D5" w14:textId="40D055E9" w:rsidR="008F2723" w:rsidRDefault="00D22248" w:rsidP="002C7FF9">
      <w:pPr>
        <w:spacing w:after="200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 xml:space="preserve">E-mail (opcjonalnie): </w:t>
      </w:r>
      <w:r w:rsidR="00B24C42">
        <w:rPr>
          <w:rFonts w:ascii="Times New Roman" w:hAnsi="Times New Roman" w:cs="Times New Roman"/>
        </w:rPr>
        <w:tab/>
      </w:r>
      <w:r w:rsidRPr="00D22248">
        <w:rPr>
          <w:rFonts w:ascii="Times New Roman" w:hAnsi="Times New Roman" w:cs="Times New Roman"/>
        </w:rPr>
        <w:t>............................................................</w:t>
      </w:r>
      <w:r w:rsidR="0010029E">
        <w:rPr>
          <w:rFonts w:ascii="Times New Roman" w:hAnsi="Times New Roman" w:cs="Times New Roman"/>
        </w:rPr>
        <w:t>...........</w:t>
      </w:r>
    </w:p>
    <w:p w14:paraId="5F0C8110" w14:textId="04ED095D" w:rsidR="00D22248" w:rsidRPr="0010029E" w:rsidRDefault="00D22248" w:rsidP="00D22248">
      <w:pPr>
        <w:rPr>
          <w:rFonts w:ascii="Times New Roman" w:hAnsi="Times New Roman" w:cs="Times New Roman"/>
          <w:b/>
          <w:bCs/>
        </w:rPr>
      </w:pPr>
      <w:r w:rsidRPr="0010029E">
        <w:rPr>
          <w:rFonts w:ascii="Times New Roman" w:hAnsi="Times New Roman" w:cs="Times New Roman"/>
          <w:b/>
          <w:bCs/>
        </w:rPr>
        <w:t>II. Informacje o uprawach</w:t>
      </w:r>
    </w:p>
    <w:tbl>
      <w:tblPr>
        <w:tblStyle w:val="Tabela-Siatka"/>
        <w:tblW w:w="6160" w:type="dxa"/>
        <w:tblLook w:val="04A0" w:firstRow="1" w:lastRow="0" w:firstColumn="1" w:lastColumn="0" w:noHBand="0" w:noVBand="1"/>
      </w:tblPr>
      <w:tblGrid>
        <w:gridCol w:w="567"/>
        <w:gridCol w:w="1749"/>
        <w:gridCol w:w="1922"/>
        <w:gridCol w:w="1922"/>
      </w:tblGrid>
      <w:tr w:rsidR="00BD68CA" w14:paraId="38339FD0" w14:textId="4478AAAB" w:rsidTr="00BD68CA">
        <w:tc>
          <w:tcPr>
            <w:tcW w:w="567" w:type="dxa"/>
            <w:vAlign w:val="center"/>
          </w:tcPr>
          <w:p w14:paraId="5417F980" w14:textId="32A7F294" w:rsidR="00BD68CA" w:rsidRDefault="00BD68CA" w:rsidP="008F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49" w:type="dxa"/>
            <w:vAlign w:val="center"/>
          </w:tcPr>
          <w:p w14:paraId="5DD437E1" w14:textId="54F0A716" w:rsidR="00BD68CA" w:rsidRPr="00D22248" w:rsidRDefault="00BD68CA" w:rsidP="008F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uprawy dotkniętej zjawiskiem</w:t>
            </w:r>
          </w:p>
        </w:tc>
        <w:tc>
          <w:tcPr>
            <w:tcW w:w="1922" w:type="dxa"/>
            <w:vAlign w:val="center"/>
          </w:tcPr>
          <w:p w14:paraId="7D460D1A" w14:textId="07AD3426" w:rsidR="00BD68CA" w:rsidRPr="00E62D97" w:rsidRDefault="00BD68CA" w:rsidP="008F2723">
            <w:pPr>
              <w:jc w:val="center"/>
              <w:rPr>
                <w:rFonts w:ascii="Times New Roman" w:hAnsi="Times New Roman" w:cs="Times New Roman"/>
              </w:rPr>
            </w:pPr>
            <w:r w:rsidRPr="00E62D97">
              <w:rPr>
                <w:rFonts w:ascii="Times New Roman" w:hAnsi="Times New Roman" w:cs="Times New Roman"/>
              </w:rPr>
              <w:t>Powierzchnia uprawy dotknięta zjawiskiem (ha)</w:t>
            </w:r>
          </w:p>
        </w:tc>
        <w:tc>
          <w:tcPr>
            <w:tcW w:w="1922" w:type="dxa"/>
            <w:vAlign w:val="center"/>
          </w:tcPr>
          <w:p w14:paraId="643844E0" w14:textId="6F1F6A54" w:rsidR="00BD68CA" w:rsidRPr="00E62D97" w:rsidRDefault="00BD68CA" w:rsidP="008F2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BD68CA" w14:paraId="7E9FA3CA" w14:textId="5DB72EA6" w:rsidTr="00BD68CA">
        <w:tc>
          <w:tcPr>
            <w:tcW w:w="567" w:type="dxa"/>
          </w:tcPr>
          <w:p w14:paraId="2F86B9A4" w14:textId="7E5D305C" w:rsidR="00BD68CA" w:rsidRDefault="00BD68CA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9" w:type="dxa"/>
          </w:tcPr>
          <w:p w14:paraId="4A710607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078AE5AC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57857803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D68CA" w14:paraId="2C734603" w14:textId="3659DF89" w:rsidTr="00BD68CA">
        <w:tc>
          <w:tcPr>
            <w:tcW w:w="567" w:type="dxa"/>
          </w:tcPr>
          <w:p w14:paraId="4D5B6BF3" w14:textId="58152B03" w:rsidR="00BD68CA" w:rsidRDefault="00BD68CA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9" w:type="dxa"/>
          </w:tcPr>
          <w:p w14:paraId="5B4CFE3B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1C06B769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30E15972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D68CA" w14:paraId="4384EB9A" w14:textId="5031399D" w:rsidTr="00BD68CA">
        <w:tc>
          <w:tcPr>
            <w:tcW w:w="567" w:type="dxa"/>
          </w:tcPr>
          <w:p w14:paraId="5D51B382" w14:textId="3F1FFA04" w:rsidR="00BD68CA" w:rsidRDefault="00BD68CA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9" w:type="dxa"/>
          </w:tcPr>
          <w:p w14:paraId="375F9A40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7676CE2C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0B7C15A7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D68CA" w14:paraId="554B4F36" w14:textId="32576470" w:rsidTr="00BD68CA">
        <w:tc>
          <w:tcPr>
            <w:tcW w:w="567" w:type="dxa"/>
          </w:tcPr>
          <w:p w14:paraId="5D4F5A32" w14:textId="48C742D2" w:rsidR="00BD68CA" w:rsidRDefault="00BD68CA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9" w:type="dxa"/>
          </w:tcPr>
          <w:p w14:paraId="3D23AAFE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20BDD7D3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5DB4DC13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D68CA" w14:paraId="3B9224CF" w14:textId="7E6BB85D" w:rsidTr="00BD68CA">
        <w:tc>
          <w:tcPr>
            <w:tcW w:w="567" w:type="dxa"/>
          </w:tcPr>
          <w:p w14:paraId="225D2D1B" w14:textId="1F5B4430" w:rsidR="00BD68CA" w:rsidRDefault="00BD68CA" w:rsidP="008F27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9" w:type="dxa"/>
          </w:tcPr>
          <w:p w14:paraId="34E5FC32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23E4430A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058CC478" w14:textId="77777777" w:rsidR="00BD68CA" w:rsidRDefault="00BD68CA" w:rsidP="008F272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03D55A6" w14:textId="77777777" w:rsidR="00C26D37" w:rsidRDefault="00C26D37" w:rsidP="00D22248">
      <w:pPr>
        <w:rPr>
          <w:rFonts w:ascii="Times New Roman" w:hAnsi="Times New Roman" w:cs="Times New Roman"/>
        </w:rPr>
      </w:pPr>
    </w:p>
    <w:p w14:paraId="5205C7EC" w14:textId="77777777" w:rsidR="00E62D97" w:rsidRDefault="00E62D97" w:rsidP="00D22248">
      <w:pPr>
        <w:rPr>
          <w:rFonts w:ascii="Times New Roman" w:hAnsi="Times New Roman" w:cs="Times New Roman"/>
        </w:rPr>
      </w:pPr>
    </w:p>
    <w:p w14:paraId="415DD310" w14:textId="77777777" w:rsidR="005E4216" w:rsidRDefault="005E4216" w:rsidP="00D22248">
      <w:pPr>
        <w:rPr>
          <w:rFonts w:ascii="Times New Roman" w:hAnsi="Times New Roman" w:cs="Times New Roman"/>
        </w:rPr>
      </w:pPr>
    </w:p>
    <w:p w14:paraId="0130C76E" w14:textId="77777777" w:rsidR="00C26D37" w:rsidRPr="00D22248" w:rsidRDefault="00C26D37" w:rsidP="00D22248">
      <w:pPr>
        <w:rPr>
          <w:rFonts w:ascii="Times New Roman" w:hAnsi="Times New Roman" w:cs="Times New Roman"/>
        </w:rPr>
      </w:pPr>
    </w:p>
    <w:p w14:paraId="50AED2B5" w14:textId="494BEF4D" w:rsidR="00D22248" w:rsidRDefault="00D22248" w:rsidP="00E62D97">
      <w:pPr>
        <w:spacing w:after="0" w:line="276" w:lineRule="auto"/>
        <w:ind w:firstLine="6521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................................</w:t>
      </w:r>
      <w:r w:rsidR="00E62D97">
        <w:rPr>
          <w:rFonts w:ascii="Times New Roman" w:hAnsi="Times New Roman" w:cs="Times New Roman"/>
        </w:rPr>
        <w:t>........</w:t>
      </w:r>
    </w:p>
    <w:p w14:paraId="7D2ACDFC" w14:textId="6E2D2C0A" w:rsidR="00E62D97" w:rsidRDefault="00E62D97" w:rsidP="00E62D97">
      <w:pPr>
        <w:spacing w:after="0" w:line="276" w:lineRule="auto"/>
        <w:ind w:firstLine="7371"/>
        <w:rPr>
          <w:rFonts w:ascii="Times New Roman" w:hAnsi="Times New Roman" w:cs="Times New Roman"/>
        </w:rPr>
      </w:pPr>
      <w:r w:rsidRPr="00D22248">
        <w:rPr>
          <w:rFonts w:ascii="Times New Roman" w:hAnsi="Times New Roman" w:cs="Times New Roman"/>
        </w:rPr>
        <w:t>Podpis</w:t>
      </w:r>
    </w:p>
    <w:p w14:paraId="35F541D8" w14:textId="77777777" w:rsidR="00C26D37" w:rsidRDefault="00C26D37" w:rsidP="00E62D97">
      <w:pPr>
        <w:spacing w:after="0" w:line="276" w:lineRule="auto"/>
        <w:ind w:firstLine="7371"/>
        <w:rPr>
          <w:rFonts w:ascii="Times New Roman" w:hAnsi="Times New Roman" w:cs="Times New Roman"/>
        </w:rPr>
      </w:pPr>
    </w:p>
    <w:p w14:paraId="1E4C0A68" w14:textId="77777777" w:rsidR="00C26D37" w:rsidRDefault="00C26D37" w:rsidP="00E62D97">
      <w:pPr>
        <w:spacing w:after="0" w:line="276" w:lineRule="auto"/>
        <w:ind w:firstLine="7371"/>
        <w:rPr>
          <w:rFonts w:ascii="Times New Roman" w:hAnsi="Times New Roman" w:cs="Times New Roman"/>
        </w:rPr>
      </w:pPr>
    </w:p>
    <w:p w14:paraId="0F289C86" w14:textId="77777777" w:rsidR="00C26D37" w:rsidRPr="00D22248" w:rsidRDefault="00C26D37" w:rsidP="00E62D97">
      <w:pPr>
        <w:spacing w:after="0" w:line="276" w:lineRule="auto"/>
        <w:ind w:firstLine="7371"/>
        <w:rPr>
          <w:rFonts w:ascii="Times New Roman" w:hAnsi="Times New Roman" w:cs="Times New Roman"/>
        </w:rPr>
      </w:pPr>
    </w:p>
    <w:p w14:paraId="7B074B60" w14:textId="77777777" w:rsidR="008F2723" w:rsidRDefault="008F2723" w:rsidP="00F55F98">
      <w:pPr>
        <w:spacing w:after="0"/>
        <w:contextualSpacing/>
        <w:rPr>
          <w:rFonts w:ascii="Times New Roman" w:hAnsi="Times New Roman" w:cs="Times New Roman"/>
        </w:rPr>
      </w:pPr>
    </w:p>
    <w:p w14:paraId="3792654E" w14:textId="77777777" w:rsidR="005E4216" w:rsidRDefault="005E4216" w:rsidP="00F55F98">
      <w:pPr>
        <w:spacing w:after="0"/>
        <w:contextualSpacing/>
        <w:rPr>
          <w:rFonts w:ascii="Times New Roman" w:hAnsi="Times New Roman" w:cs="Times New Roman"/>
        </w:rPr>
      </w:pPr>
    </w:p>
    <w:p w14:paraId="61EA67E2" w14:textId="77777777" w:rsidR="00F55F98" w:rsidRPr="00F55F98" w:rsidRDefault="00F55F98" w:rsidP="00F55F98">
      <w:pPr>
        <w:suppressAutoHyphens/>
        <w:autoSpaceDN w:val="0"/>
        <w:spacing w:after="0" w:line="249" w:lineRule="auto"/>
        <w:contextualSpacing/>
        <w:jc w:val="center"/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</w:pPr>
      <w:r w:rsidRPr="00F55F98">
        <w:rPr>
          <w:rFonts w:ascii="Times New Roman" w:eastAsia="Calibri" w:hAnsi="Times New Roman" w:cs="Calibri"/>
          <w:b/>
          <w:kern w:val="0"/>
          <w:sz w:val="20"/>
          <w:szCs w:val="20"/>
          <w14:ligatures w14:val="none"/>
        </w:rPr>
        <w:lastRenderedPageBreak/>
        <w:t>KLAUZULA INFORMACYJNA</w:t>
      </w:r>
    </w:p>
    <w:p w14:paraId="78A02389" w14:textId="77777777" w:rsidR="00F55F98" w:rsidRPr="00F55F98" w:rsidRDefault="00F55F98" w:rsidP="00F55F98">
      <w:pPr>
        <w:suppressAutoHyphens/>
        <w:autoSpaceDN w:val="0"/>
        <w:spacing w:after="0" w:line="249" w:lineRule="auto"/>
        <w:contextualSpacing/>
        <w:jc w:val="both"/>
        <w:rPr>
          <w:rFonts w:ascii="Times New Roman" w:eastAsia="Calibri" w:hAnsi="Times New Roman" w:cs="Calibri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Calibri"/>
          <w:kern w:val="0"/>
          <w:sz w:val="18"/>
          <w:szCs w:val="18"/>
          <w14:ligatures w14:val="none"/>
        </w:rPr>
        <w:t>Zgodnie z art. 13 Ogólnego Rozporządzenia o Ochronie Danych Osobowych z dnia 27 kwietnia 2016r. (dalej: Rozporządzenie, RODO) informujemy, że:</w:t>
      </w:r>
    </w:p>
    <w:p w14:paraId="32804830" w14:textId="74B96111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Administratorem Pani/Pana danych osobowych przetwarzanych w Urzędzie Gminy Łanięta jest </w:t>
      </w:r>
      <w:r w:rsidRPr="00F55F98"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  <w:t>Wójt Gminy Łanięta</w:t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z siedzibą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Łaniętach, Łanięta 16, 99-306 Łanięta; tymczasowa siedziba i aktualny adres do korespondencji: Witoldów 6A, 99-306 Łanięta. Kontakt: tel. +48 243567400; e-mail: sekretariat@gminalanieta.pl.</w:t>
      </w:r>
    </w:p>
    <w:p w14:paraId="7E5E385E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Jeśli ma Pani/Pan pytania dotyczące sposobu i zakresu przetwarzania Pani/Pana danych osobowych w zakresie działania Urzędu Gminy Łanięta, a także przysługujących Pani/Panu uprawnień, może się Pani/Pan skontaktować z Inspektorem Ochrony Danych Osobowych w Urzędzie Gminy Łanięta, Pawłem Modrzejewskim, za pomocą adresu e-mail: inspektor@kiodo.pl lub tel. 544 544 001.</w:t>
      </w:r>
    </w:p>
    <w:p w14:paraId="7FA573AB" w14:textId="06CDBA06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Pani/Pana dane osobowe przetwarzane są w celu udokumentowania skali skutków suszy na terenie Gminy Łanięta, przygotowania materiałów niezbędnych do przedstawienia właściwym organom i instytucjom rzeczywistej sytuacji na terenie Gminy oraz podejmowania działań zmierzających do uzyskania wsparcia dla mieszkańców i Gminy w związku ze skutkami suszy. Dane przetwarzane są na podstawie art. 6 ust. 1 lit. e RODO, tj. w celu wykonania zadania realizowanego w interesie publicznym oraz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 ramach sprawowania władzy publicznej powierzonej administratorowi, w związku z przepisami ustawy z dnia 8 marca 1990 r. </w:t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  <w:t>o samorządzie gminnym.</w:t>
      </w:r>
    </w:p>
    <w:p w14:paraId="09535B57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związku z przetwarzaniem danych w celach, o których mowa powyżej odbiorcami Pani/Pana danych osobowych mogą być:</w:t>
      </w:r>
    </w:p>
    <w:p w14:paraId="5DE3C197" w14:textId="77777777" w:rsidR="00F55F98" w:rsidRPr="00F55F98" w:rsidRDefault="00F55F98" w:rsidP="00F55F98">
      <w:p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0586A569" w14:textId="77777777" w:rsidR="00F55F98" w:rsidRPr="00F55F98" w:rsidRDefault="00F55F98" w:rsidP="00F55F98">
      <w:pPr>
        <w:suppressAutoHyphens/>
        <w:autoSpaceDN w:val="0"/>
        <w:spacing w:after="0" w:line="249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b) inne podmioty, które przetwarzają dane osobowe na podstawie stosownych umów podpisanych z Urzędem Gminy Łanięta np. w zakresie obsługi IT, usług hostingowych, rachunkowych.</w:t>
      </w:r>
    </w:p>
    <w:p w14:paraId="198461AC" w14:textId="1D661A93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Co do zasady nie przekazujemy danych do państw trzecich. Może </w:t>
      </w:r>
      <w:proofErr w:type="gramStart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się  zdarzyć</w:t>
      </w:r>
      <w:proofErr w:type="gramEnd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, że w ramach obsługi IT, nasi poddostawcy usług hostingowych wykorzystują serwery umieszczone w USA. W tej sytuacji zapewniamy zawarcie odpowiednich umów powierzenia przetwarzania/analizę treści regulaminów, a nasi zaufani partnerzy zapewniają, że przetwarzanie odbywa się zgodnie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</w: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z obowiązującymi przepisami i z zachowaniem najwyższych standardów bezpieczeństwa. Transfer danych do USA odbywa się na zasadzie nowego programu transferowego - Data </w:t>
      </w:r>
      <w:proofErr w:type="spellStart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Privacy</w:t>
      </w:r>
      <w:proofErr w:type="spellEnd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Framework.</w:t>
      </w:r>
    </w:p>
    <w:p w14:paraId="06A3C3A0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Pani/Pana dane osobowe będą przechowywane przez okres oraz w zakresie niezbędnym do realizacji celów określonych powyżej, na podstawie przepisów powszechnie obowiązującego prawa, zwłaszcza ustawy z dnia 14 lipca 1983 r. o narodowym zasobie archiwalnym i archiwach oraz rozporządzenia prezesa rady ministrów </w:t>
      </w:r>
      <w:proofErr w:type="gramStart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  dnia</w:t>
      </w:r>
      <w:proofErr w:type="gramEnd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18 stycznia 2011 r w sprawie instrukcji kancelaryjnej, jednolitych rzeczowych wykazów akt oraz instrukcji w sprawie organizacji i zakresu działania archiwów zakładowych. </w:t>
      </w:r>
    </w:p>
    <w:p w14:paraId="5394972F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Na warunkach określonych w RODO, w zależności od podstawy przetwarzania, przysługuje Pani/Panu prawo do: </w:t>
      </w:r>
    </w:p>
    <w:p w14:paraId="0678B98C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dostępu do treści swoich danych, na podstawie art.15 ogólnego rozporządzenia;</w:t>
      </w:r>
    </w:p>
    <w:p w14:paraId="6072F0AC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sprostowania danych, na podstawie art. 16 ogólnego rozporządzenia;</w:t>
      </w:r>
    </w:p>
    <w:p w14:paraId="3487D4E5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usunięcia danych, na podstawie art. 17 ogólnego rozporządzenia;</w:t>
      </w:r>
    </w:p>
    <w:p w14:paraId="59FF29EF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ograniczenia przetwarzania, na podstawie art. 18 ogólnego rozporządzenia;</w:t>
      </w:r>
    </w:p>
    <w:p w14:paraId="2CF8A060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przenoszenia danych, na podstawie art. 20 ogólnego rozporządzenia;</w:t>
      </w:r>
    </w:p>
    <w:p w14:paraId="592D4197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wniesienia sprzeciwu wobec przetwarzania, na podstawie art. 21 ogólnego rozporządzenia;</w:t>
      </w:r>
    </w:p>
    <w:p w14:paraId="383A18F8" w14:textId="77777777" w:rsidR="00F55F98" w:rsidRPr="00F55F98" w:rsidRDefault="00F55F98" w:rsidP="00F55F98">
      <w:pPr>
        <w:numPr>
          <w:ilvl w:val="0"/>
          <w:numId w:val="2"/>
        </w:numPr>
        <w:suppressAutoHyphens/>
        <w:autoSpaceDN w:val="0"/>
        <w:spacing w:after="0" w:line="276" w:lineRule="auto"/>
        <w:ind w:left="709" w:right="-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prawo, by nie podlegać decyzji, która opiera się wyłącznie na zautomatyzowanym przetwarzaniu, w tym profilowaniu, na podstawie art. 22 ogólnego rozporządzenia. </w:t>
      </w:r>
    </w:p>
    <w:p w14:paraId="27DCB724" w14:textId="77777777" w:rsidR="00F55F98" w:rsidRPr="00F55F98" w:rsidRDefault="00F55F98" w:rsidP="00F55F98">
      <w:p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96A99C6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Podanie przez Panią/Pana danych osobowych jest wymogiem ustawowym, w </w:t>
      </w:r>
      <w:proofErr w:type="gramStart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sytuacji</w:t>
      </w:r>
      <w:proofErr w:type="gramEnd"/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gdy przesłankę przetwarzania danych osobowych stanowi przepis prawa. Ich niepodanie oznaczać będzie brak możliwości zwarcia umowy lub zrealizowania przez Administratora ciążącego na nim obowiązku prawnego.</w:t>
      </w:r>
    </w:p>
    <w:p w14:paraId="699A1586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przypadku powzięcia informacji o niezgodnym z prawem przetwarzaniu Państwa danych w Urzędzie Gminy Łanięta, przysługuje Pani/Panu prawo wniesienia skargi do organu nadzorczego – Prezesa Urzędu Ochrony Danych Osobowych.</w:t>
      </w:r>
    </w:p>
    <w:p w14:paraId="5738924A" w14:textId="77777777" w:rsidR="00F55F98" w:rsidRPr="00F55F98" w:rsidRDefault="00F55F98" w:rsidP="00F55F98">
      <w:pPr>
        <w:numPr>
          <w:ilvl w:val="0"/>
          <w:numId w:val="1"/>
        </w:numPr>
        <w:suppressAutoHyphens/>
        <w:autoSpaceDN w:val="0"/>
        <w:spacing w:after="0" w:line="276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55F9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Administrator nie stosuje zautomatyzowanego podejmowania decyzji, w tym profilowania, o którym mowa w art. 22 ust 1 i 4 RODO.  </w:t>
      </w:r>
    </w:p>
    <w:p w14:paraId="30510E34" w14:textId="77777777" w:rsidR="00F55F98" w:rsidRPr="00F55F98" w:rsidRDefault="00F55F98" w:rsidP="00F55F98">
      <w:pPr>
        <w:suppressAutoHyphens/>
        <w:autoSpaceDN w:val="0"/>
        <w:spacing w:after="0" w:line="249" w:lineRule="auto"/>
        <w:ind w:right="-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D50673C" w14:textId="77777777" w:rsidR="00F55F98" w:rsidRPr="00F55F98" w:rsidRDefault="00F55F98" w:rsidP="00C26D37">
      <w:pPr>
        <w:rPr>
          <w:rFonts w:ascii="Times New Roman" w:hAnsi="Times New Roman" w:cs="Times New Roman"/>
          <w:sz w:val="20"/>
          <w:szCs w:val="20"/>
        </w:rPr>
      </w:pPr>
    </w:p>
    <w:sectPr w:rsidR="00F55F98" w:rsidRPr="00F55F98" w:rsidSect="008F272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438B" w14:textId="77777777" w:rsidR="007909B6" w:rsidRDefault="007909B6" w:rsidP="002C7FF9">
      <w:pPr>
        <w:spacing w:after="0" w:line="240" w:lineRule="auto"/>
      </w:pPr>
      <w:r>
        <w:separator/>
      </w:r>
    </w:p>
  </w:endnote>
  <w:endnote w:type="continuationSeparator" w:id="0">
    <w:p w14:paraId="2B4D3C4A" w14:textId="77777777" w:rsidR="007909B6" w:rsidRDefault="007909B6" w:rsidP="002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729525"/>
      <w:docPartObj>
        <w:docPartGallery w:val="Page Numbers (Bottom of Page)"/>
        <w:docPartUnique/>
      </w:docPartObj>
    </w:sdtPr>
    <w:sdtContent>
      <w:p w14:paraId="6BB26E8B" w14:textId="2A780324" w:rsidR="002C7FF9" w:rsidRDefault="002C7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55F98">
          <w:t>.</w:t>
        </w:r>
      </w:p>
    </w:sdtContent>
  </w:sdt>
  <w:p w14:paraId="0D6903DA" w14:textId="77777777" w:rsidR="002C7FF9" w:rsidRDefault="002C7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493F" w14:textId="77777777" w:rsidR="007909B6" w:rsidRDefault="007909B6" w:rsidP="002C7FF9">
      <w:pPr>
        <w:spacing w:after="0" w:line="240" w:lineRule="auto"/>
      </w:pPr>
      <w:r>
        <w:separator/>
      </w:r>
    </w:p>
  </w:footnote>
  <w:footnote w:type="continuationSeparator" w:id="0">
    <w:p w14:paraId="53860882" w14:textId="77777777" w:rsidR="007909B6" w:rsidRDefault="007909B6" w:rsidP="002C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0FF6"/>
    <w:multiLevelType w:val="multilevel"/>
    <w:tmpl w:val="E4507D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875A9"/>
    <w:multiLevelType w:val="multilevel"/>
    <w:tmpl w:val="30A0E1EC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567094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74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48"/>
    <w:rsid w:val="0010029E"/>
    <w:rsid w:val="001A1C73"/>
    <w:rsid w:val="002C7FF9"/>
    <w:rsid w:val="005E4216"/>
    <w:rsid w:val="00655263"/>
    <w:rsid w:val="006C1ADC"/>
    <w:rsid w:val="00733909"/>
    <w:rsid w:val="00750381"/>
    <w:rsid w:val="007909B6"/>
    <w:rsid w:val="00841696"/>
    <w:rsid w:val="008C2E7E"/>
    <w:rsid w:val="008F2723"/>
    <w:rsid w:val="00AE33BF"/>
    <w:rsid w:val="00B24C42"/>
    <w:rsid w:val="00BD68CA"/>
    <w:rsid w:val="00C26D37"/>
    <w:rsid w:val="00C27E7F"/>
    <w:rsid w:val="00CA46C6"/>
    <w:rsid w:val="00D10136"/>
    <w:rsid w:val="00D22248"/>
    <w:rsid w:val="00DC1583"/>
    <w:rsid w:val="00E62D97"/>
    <w:rsid w:val="00F55F98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CB3C"/>
  <w15:chartTrackingRefBased/>
  <w15:docId w15:val="{F31EE75D-B989-4029-9AF6-C0F3F431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2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2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2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2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2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2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2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2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2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2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16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6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F9"/>
  </w:style>
  <w:style w:type="paragraph" w:styleId="Stopka">
    <w:name w:val="footer"/>
    <w:basedOn w:val="Normalny"/>
    <w:link w:val="StopkaZnak"/>
    <w:uiPriority w:val="99"/>
    <w:unhideWhenUsed/>
    <w:rsid w:val="002C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2E75-1BCD-4846-A0F2-EFF359CF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Nowicki</dc:creator>
  <cp:keywords/>
  <dc:description/>
  <cp:lastModifiedBy>Damian Nowicki</cp:lastModifiedBy>
  <cp:revision>6</cp:revision>
  <cp:lastPrinted>2026-07-13T11:09:00Z</cp:lastPrinted>
  <dcterms:created xsi:type="dcterms:W3CDTF">2026-07-09T13:26:00Z</dcterms:created>
  <dcterms:modified xsi:type="dcterms:W3CDTF">2026-07-13T11:26:00Z</dcterms:modified>
</cp:coreProperties>
</file>